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48"/>
      </w:tblGrid>
      <w:tr w:rsidR="007F4FCA" w:rsidRPr="00BA363C" w:rsidTr="00B10356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96"/>
              <w:gridCol w:w="276"/>
              <w:gridCol w:w="2994"/>
            </w:tblGrid>
            <w:tr w:rsidR="007F4FCA" w:rsidRPr="007E3393" w:rsidTr="00B10356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7F4FCA" w:rsidRPr="00086823" w:rsidRDefault="00150B37" w:rsidP="00086823">
                  <w:pPr>
                    <w:tabs>
                      <w:tab w:val="left" w:pos="5984"/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</w:t>
                  </w:r>
                  <w:r w:rsidR="007F4FCA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Утверждён </w:t>
                  </w:r>
                </w:p>
                <w:p w:rsidR="007F4FCA" w:rsidRPr="00086823" w:rsidRDefault="007F4FCA" w:rsidP="00086823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</w:t>
                  </w:r>
                  <w:r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на заседании профкома  </w:t>
                  </w:r>
                </w:p>
                <w:p w:rsidR="007F4FCA" w:rsidRPr="00086823" w:rsidRDefault="007F4FCA" w:rsidP="00086823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150B37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="000602FD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51596C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Протокол №</w:t>
                  </w:r>
                  <w:r w:rsidR="00150B37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1</w:t>
                  </w:r>
                  <w:r w:rsidR="007A17B6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от «</w:t>
                  </w:r>
                  <w:r w:rsidR="0051596C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5125F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27</w:t>
                  </w:r>
                  <w:r w:rsidR="00150B37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»</w:t>
                  </w:r>
                  <w:r w:rsidR="0051596C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« 08 » </w:t>
                  </w:r>
                  <w:r w:rsidR="0085125F"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2024</w:t>
                  </w:r>
                  <w:r w:rsidRPr="0008682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7F4FCA" w:rsidRPr="007E3393" w:rsidRDefault="007F4FCA" w:rsidP="0008682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68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                                            </w:t>
                  </w:r>
                  <w:r w:rsidR="00490256" w:rsidRPr="000868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</w:t>
                  </w:r>
                  <w:r w:rsidRPr="000868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0868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                                        </w:t>
                  </w:r>
                  <w:r w:rsidRPr="000868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Председатель ППО: ______</w:t>
                  </w:r>
                  <w:r w:rsidR="00816EEC" w:rsidRPr="000868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М.Ш. </w:t>
                  </w:r>
                  <w:proofErr w:type="spellStart"/>
                  <w:r w:rsidR="00816EEC" w:rsidRPr="000868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Гудуева</w:t>
                  </w:r>
                  <w:proofErr w:type="spellEnd"/>
                </w:p>
                <w:p w:rsidR="007F4FCA" w:rsidRPr="007E3393" w:rsidRDefault="007F4FCA" w:rsidP="007F4FCA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E3393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  <w:tab/>
                    <w:t xml:space="preserve">       </w:t>
                  </w:r>
                </w:p>
                <w:p w:rsidR="007F4FCA" w:rsidRPr="007E3393" w:rsidRDefault="007F4FCA" w:rsidP="007F4FCA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E3393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</w:t>
                  </w:r>
                </w:p>
                <w:p w:rsidR="007F4FCA" w:rsidRPr="007E3393" w:rsidRDefault="007F4FCA" w:rsidP="007F4FCA">
                  <w:pPr>
                    <w:tabs>
                      <w:tab w:val="left" w:pos="6842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E3393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  <w:tab/>
                    <w:t xml:space="preserve">        </w:t>
                  </w: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90256" w:rsidRDefault="007F4FCA" w:rsidP="007F4FC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П</w:t>
                  </w:r>
                  <w:r w:rsidR="00490256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ЛАН РАБОТЫ</w:t>
                  </w:r>
                </w:p>
                <w:p w:rsidR="007F4FCA" w:rsidRPr="00490256" w:rsidRDefault="00D32961" w:rsidP="007F4FC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первичной</w:t>
                  </w:r>
                  <w:r w:rsidR="007F4FCA" w:rsidRPr="00490256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 профсоюзной организации</w:t>
                  </w:r>
                </w:p>
                <w:p w:rsidR="007F4FCA" w:rsidRPr="007E3393" w:rsidRDefault="007F4FCA" w:rsidP="007F4FC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МБ</w:t>
                  </w:r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Д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ОУ «</w:t>
                  </w:r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Детский сад №3 «Сказка»           с. </w:t>
                  </w:r>
                  <w:proofErr w:type="spellStart"/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Бачи-Юрт</w:t>
                  </w:r>
                  <w:proofErr w:type="spellEnd"/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 </w:t>
                  </w:r>
                  <w:proofErr w:type="spellStart"/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Курчалоевского</w:t>
                  </w:r>
                  <w:proofErr w:type="spellEnd"/>
                  <w:r w:rsid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 района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»</w:t>
                  </w:r>
                </w:p>
                <w:p w:rsidR="007F4FCA" w:rsidRPr="007E3393" w:rsidRDefault="0085125F" w:rsidP="007F4FC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на 2024– 2025</w:t>
                  </w:r>
                  <w:bookmarkStart w:id="0" w:name="_GoBack"/>
                  <w:bookmarkEnd w:id="0"/>
                  <w:r w:rsidR="00AD2FD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 учебный год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sz w:val="40"/>
                      <w:szCs w:val="40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40"/>
                      <w:szCs w:val="40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490256" w:rsidRDefault="00490256" w:rsidP="00C2464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  <w:p w:rsidR="00B615A9" w:rsidRDefault="00B615A9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  <w:p w:rsidR="00490256" w:rsidRPr="001C7DCB" w:rsidRDefault="00490256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1C7DCB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lastRenderedPageBreak/>
                    <w:t>ЦЕЛИ И ЗАДАЧИ</w:t>
                  </w:r>
                </w:p>
                <w:p w:rsidR="00490256" w:rsidRPr="007E3393" w:rsidRDefault="00490256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816EEC" w:rsidRDefault="00816EEC" w:rsidP="00816EEC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</w:pPr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>МБДОУ «Детский сад №3 «Сказка»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 xml:space="preserve"> </w:t>
                  </w:r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 xml:space="preserve">с. </w:t>
                  </w:r>
                  <w:proofErr w:type="spellStart"/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>Бачи-Юрт</w:t>
                  </w:r>
                  <w:proofErr w:type="spellEnd"/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 xml:space="preserve"> </w:t>
                  </w:r>
                </w:p>
                <w:p w:rsidR="00490256" w:rsidRPr="00816EEC" w:rsidRDefault="00816EEC" w:rsidP="00816EEC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</w:pPr>
                  <w:proofErr w:type="spellStart"/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>Курчалоевского</w:t>
                  </w:r>
                  <w:proofErr w:type="spellEnd"/>
                  <w:r w:rsidRPr="00816EE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0"/>
                      <w:lang w:eastAsia="ru-RU"/>
                    </w:rPr>
                    <w:t xml:space="preserve"> района»</w:t>
                  </w:r>
                </w:p>
                <w:p w:rsidR="001C7DCB" w:rsidRDefault="001C7DCB" w:rsidP="00490256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уставных задач профсоюза по представительству и защите социально-</w:t>
                  </w:r>
                </w:p>
                <w:p w:rsidR="001C7DCB" w:rsidRPr="00FD1AE5" w:rsidRDefault="001C7DCB" w:rsidP="001C7DCB">
                  <w:pPr>
                    <w:spacing w:after="200" w:line="36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трудовых прав и профессиона</w:t>
                  </w:r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интересов работников </w:t>
                  </w:r>
                  <w:proofErr w:type="spellStart"/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proofErr w:type="spellEnd"/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координация действий членов Профсоюза для достижения общих целей профсоюзной организации;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</w:t>
                  </w:r>
                  <w:r w:rsidR="00490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союзный </w:t>
                  </w:r>
                  <w:proofErr w:type="gramStart"/>
                  <w:r w:rsidR="00490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соблюдением в </w:t>
                  </w:r>
                  <w:proofErr w:type="spellStart"/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proofErr w:type="spellEnd"/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законодательства о труде и охране труда;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материального положения, укрепление здоровья и повышение жизненного уровня работников;</w:t>
                  </w:r>
                </w:p>
                <w:p w:rsidR="00490256" w:rsidRDefault="001C7DCB" w:rsidP="00490256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информационное обеспечение членов Профсоюза, разъяснение мер, принимаемых </w:t>
                  </w:r>
                </w:p>
                <w:p w:rsidR="001C7DCB" w:rsidRPr="00FD1AE5" w:rsidRDefault="001C7DCB" w:rsidP="00490256">
                  <w:pPr>
                    <w:spacing w:after="200" w:line="36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Профсоюзом по реализации уставных целей и задач;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условий, обеспечивающих вовлечение членов Профсоюза в профсоюзную работу.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 совершенствовать и поднимать уровень развития и укрепления социального партнерства между администрацией и профкомом</w:t>
                  </w:r>
                </w:p>
                <w:p w:rsidR="00490256" w:rsidRDefault="001C7DCB" w:rsidP="00490256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совершенствовать локальную нормативно – правовую базу деятельности первичной </w:t>
                  </w:r>
                </w:p>
                <w:p w:rsidR="001C7DCB" w:rsidRPr="00FD1AE5" w:rsidRDefault="001C7DCB" w:rsidP="00490256">
                  <w:pPr>
                    <w:spacing w:after="200" w:line="36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профсоюзной организации.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внедрять в практику работы профкома новые информационные технологии.</w:t>
                  </w:r>
                </w:p>
                <w:p w:rsidR="001C7DCB" w:rsidRPr="00FD1AE5" w:rsidRDefault="001C7DCB" w:rsidP="001C7DCB">
                  <w:pPr>
                    <w:numPr>
                      <w:ilvl w:val="0"/>
                      <w:numId w:val="4"/>
                    </w:numPr>
                    <w:spacing w:after="20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создавать благоприятные условия</w:t>
                  </w:r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труда и отдыха работников </w:t>
                  </w:r>
                  <w:proofErr w:type="spellStart"/>
                  <w:r w:rsidR="0081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proofErr w:type="spellEnd"/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90256" w:rsidRDefault="001C7DCB" w:rsidP="00490256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совершенствовать формы и методы спортивно – оздоровительной и культурно </w:t>
                  </w:r>
                  <w:r w:rsidR="00490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7DCB" w:rsidRPr="00FD1AE5" w:rsidRDefault="001C7DCB" w:rsidP="00490256">
                  <w:pPr>
                    <w:spacing w:after="200" w:line="36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массовой работы с членами профсоюза</w:t>
                  </w:r>
                  <w:r w:rsidR="00490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4FCA" w:rsidRPr="007E3393" w:rsidRDefault="007F4FCA" w:rsidP="0049025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7F4FCA" w:rsidRPr="007E3393" w:rsidTr="00B10356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7F4FCA" w:rsidRPr="007E3393" w:rsidRDefault="007F4FCA" w:rsidP="007F4F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F4FCA" w:rsidRPr="007E3393" w:rsidTr="00B10356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7F4FCA" w:rsidRPr="007E3393" w:rsidRDefault="007F4FCA" w:rsidP="007F4F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7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9"/>
              <w:gridCol w:w="5490"/>
              <w:gridCol w:w="851"/>
              <w:gridCol w:w="283"/>
              <w:gridCol w:w="2410"/>
            </w:tblGrid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952D8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I</w:t>
                  </w:r>
                  <w:r w:rsidR="00952D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Профсоюзные собрания</w:t>
                  </w:r>
                </w:p>
              </w:tc>
            </w:tr>
            <w:tr w:rsidR="00D67293" w:rsidRPr="007E3393" w:rsidTr="00127C9C">
              <w:trPr>
                <w:trHeight w:val="62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AE393A" w:rsidRDefault="00AE393A" w:rsidP="00EF142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Отчетное профсоюзное собрание.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393A" w:rsidRDefault="00AE393A" w:rsidP="0012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7F4FCA" w:rsidRPr="007E3393" w:rsidRDefault="00816EEC" w:rsidP="0012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F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  <w:r w:rsidR="00816E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F4FCA" w:rsidRPr="007E3393" w:rsidRDefault="002E7D66" w:rsidP="0012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ДОУ</w:t>
                  </w:r>
                </w:p>
              </w:tc>
            </w:tr>
            <w:tr w:rsidR="00D67293" w:rsidRPr="007E3393" w:rsidTr="00EF1427">
              <w:trPr>
                <w:trHeight w:val="25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Default="002D492D" w:rsidP="002E7D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5275B7" w:rsidRPr="007E3393" w:rsidRDefault="005275B7" w:rsidP="009E435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2961" w:rsidRDefault="00490256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2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Заседания профкома</w:t>
                  </w:r>
                </w:p>
                <w:p w:rsidR="007F4FCA" w:rsidRPr="007E3393" w:rsidRDefault="007F4FCA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плана работы ППО на новый</w:t>
                  </w:r>
                </w:p>
                <w:p w:rsidR="007F4FCA" w:rsidRPr="007E3393" w:rsidRDefault="002E7D66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952D81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</w:t>
                  </w:r>
                  <w:r w:rsidR="004B5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год.</w:t>
                  </w:r>
                </w:p>
                <w:p w:rsidR="008F649C" w:rsidRDefault="007F4FCA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</w:t>
                  </w:r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руководителя </w:t>
                  </w:r>
                  <w:r w:rsidR="004B5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профсоюзного </w:t>
                  </w:r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кружка </w:t>
                  </w:r>
                  <w:r w:rsidR="004B5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духовно-нравственному и правовому воспитанию работников </w:t>
                  </w:r>
                  <w:r w:rsidR="002E7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2024-2025</w:t>
                  </w:r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  <w:proofErr w:type="spellEnd"/>
                </w:p>
                <w:p w:rsidR="007F4FCA" w:rsidRPr="007E3393" w:rsidRDefault="008F649C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310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лана работы</w:t>
                  </w:r>
                  <w:r w:rsidR="004B5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кружка.</w:t>
                  </w:r>
                </w:p>
                <w:p w:rsidR="007F4FCA" w:rsidRPr="007E3393" w:rsidRDefault="007F4FCA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</w:t>
                  </w:r>
                  <w:r w:rsidR="00310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 состава слушателей профсоюзного кружка на новый учебный год.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hideMark/>
                </w:tcPr>
                <w:p w:rsidR="007F4FCA" w:rsidRPr="007E3393" w:rsidRDefault="002E7D66" w:rsidP="00D6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5801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.08.</w:t>
                  </w:r>
                  <w:r w:rsidR="008F6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E7D66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2E7D66" w:rsidRPr="002E7D66" w:rsidRDefault="002E7D66" w:rsidP="002E7D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E7D66" w:rsidRDefault="002E7D66" w:rsidP="002E7D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4FCA" w:rsidRPr="002E7D66" w:rsidRDefault="007F4FCA" w:rsidP="002E7D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7293" w:rsidRPr="007E3393" w:rsidTr="00EF1427">
              <w:trPr>
                <w:trHeight w:val="53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2D492D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127C9C" w:rsidP="008746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874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согласовании инструкций по технике безопасности.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AD2FD2" w:rsidRDefault="00AD2FD2" w:rsidP="00AD2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7F4FCA" w:rsidRPr="007E3393" w:rsidRDefault="00AD2FD2" w:rsidP="00AD2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D23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B10356" w:rsidP="00EF1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ДОУ</w:t>
                  </w:r>
                </w:p>
              </w:tc>
            </w:tr>
            <w:tr w:rsidR="00B10356" w:rsidRPr="007E3393" w:rsidTr="00234C8D">
              <w:trPr>
                <w:trHeight w:val="8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657" w:rsidRPr="007E3393" w:rsidRDefault="00490256" w:rsidP="00874657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874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74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составлении и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</w:t>
                  </w:r>
                  <w:r w:rsidR="00234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дении социального паспорта ДОУ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</w:t>
                  </w:r>
                  <w:r w:rsidR="00874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год.</w:t>
                  </w:r>
                  <w:r w:rsidR="00D67293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67293" w:rsidP="00B103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2E7D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4517B0" w:rsidRDefault="000901AB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Подготовка </w:t>
                  </w:r>
                  <w:r w:rsidR="00451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отчетного собрания,</w:t>
                  </w:r>
                </w:p>
                <w:p w:rsidR="007F4FCA" w:rsidRPr="007E3393" w:rsidRDefault="00127C9C" w:rsidP="00AD2FD2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рейда по</w:t>
                  </w:r>
                  <w:r w:rsidR="00B10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кабинетам ДОУ</w:t>
                  </w:r>
                  <w:r w:rsidR="00AD2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состояние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охраны труда.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103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оябрь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2E7D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49025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410" w:rsidRDefault="00490256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утверждение годового статистического отчёта.</w:t>
                  </w:r>
                </w:p>
                <w:p w:rsidR="007F4FCA" w:rsidRPr="007E3393" w:rsidRDefault="00AD2FD2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9074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оведение профсоюзного отчетного собрания.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О согласовании графика отпусков работников</w:t>
                  </w:r>
                </w:p>
                <w:p w:rsidR="007F4FCA" w:rsidRPr="007E3393" w:rsidRDefault="00127C9C" w:rsidP="00E034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 w:rsidR="00AD2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Об организации </w:t>
                  </w:r>
                  <w:r w:rsidR="00B0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проведении Ново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годнего</w:t>
                  </w:r>
                  <w:r w:rsidR="00234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 для ДОУ</w:t>
                  </w:r>
                  <w:r w:rsidR="00B0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E0348C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екабрь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F4FCA" w:rsidRPr="00B10356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B93E56">
              <w:trPr>
                <w:trHeight w:val="87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1E7670" w:rsidRPr="007E3393" w:rsidRDefault="001E7670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670" w:rsidRPr="007E3393" w:rsidRDefault="00490256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состоянии делопроизводства ППО.                  </w:t>
                  </w:r>
                  <w:r w:rsidR="00234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</w:t>
                  </w:r>
                  <w:r w:rsidR="0080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огласование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инструкций по охране труда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нварь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B93E56">
              <w:trPr>
                <w:trHeight w:val="97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90256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мероприятий, посвященных</w:t>
                  </w:r>
                </w:p>
                <w:p w:rsidR="007F4FCA" w:rsidRPr="007E3393" w:rsidRDefault="001E7670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B10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раздникам к Дню защитника Отечества и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Дню 8 марта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евраль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2E7D66">
              <w:trPr>
                <w:trHeight w:val="77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40B9" w:rsidRPr="007E3393" w:rsidRDefault="007F4FCA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 и трудовых книжек работников.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02FD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 </w:t>
                  </w:r>
                </w:p>
                <w:p w:rsidR="007F4FCA" w:rsidRPr="007E3393" w:rsidRDefault="00127C9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E0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B10356" w:rsidRPr="007E3393" w:rsidTr="00127C9C">
              <w:trPr>
                <w:trHeight w:val="84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90256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составлении п</w:t>
                  </w:r>
                  <w:r w:rsidR="007F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и проведении «</w:t>
                  </w:r>
                  <w:r w:rsidR="007F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Недели охраны труда.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прель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рофсоюзный комитет</w:t>
                  </w:r>
                </w:p>
              </w:tc>
            </w:tr>
            <w:tr w:rsidR="00B10356" w:rsidRPr="007E3393" w:rsidTr="002E7D66">
              <w:trPr>
                <w:trHeight w:val="153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90256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согласовании тарификации 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работников </w:t>
                  </w:r>
                  <w:proofErr w:type="gramStart"/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7F4FCA" w:rsidRPr="007E3393" w:rsidRDefault="007F4FCA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учебный год.</w:t>
                  </w:r>
                </w:p>
                <w:p w:rsidR="007F4FCA" w:rsidRPr="007E3393" w:rsidRDefault="007F4FCA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оказании материальной помощи и</w:t>
                  </w:r>
                </w:p>
                <w:p w:rsidR="007F4FCA" w:rsidRPr="007E3393" w:rsidRDefault="001E7670" w:rsidP="00B93E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поощрение членов профкома и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</w:t>
                  </w:r>
                  <w:r w:rsidR="00E0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номоченных ППО по итогам года.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02FD" w:rsidRDefault="00E0348C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7F4FCA" w:rsidRPr="007E3393" w:rsidRDefault="000602F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E0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7F4FCA" w:rsidRPr="007E3393" w:rsidRDefault="007F4FCA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1E7670" w:rsidRPr="007E3393" w:rsidTr="002E7D66">
              <w:trPr>
                <w:trHeight w:val="124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7670" w:rsidRPr="007E3393" w:rsidRDefault="002D492D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E3A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  <w:r w:rsidR="00EF1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7670" w:rsidRPr="007E3393" w:rsidRDefault="00490256" w:rsidP="004540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1E7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предложений членов профсоюза по улучшению ра</w:t>
                  </w:r>
                  <w:r w:rsidR="00454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боты ППО, замечаний в </w:t>
                  </w:r>
                  <w:r w:rsidR="00E0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профкома и учет их при разработке плана работы на новый учебный год.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602FD" w:rsidRDefault="00E0348C" w:rsidP="0012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  <w:p w:rsidR="001E7670" w:rsidRPr="007E3393" w:rsidRDefault="00127C9C" w:rsidP="0012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E0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348C" w:rsidRPr="007E3393" w:rsidRDefault="00E0348C" w:rsidP="00E03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1E7670" w:rsidRPr="007E3393" w:rsidRDefault="00E0348C" w:rsidP="00E03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667F" w:rsidRDefault="00D3667F" w:rsidP="00B93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lastRenderedPageBreak/>
                    <w:t>I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</w:t>
                  </w:r>
                </w:p>
                <w:p w:rsidR="007F4FCA" w:rsidRPr="007E3393" w:rsidRDefault="007F4FCA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регулирования трудовых отношений</w:t>
                  </w:r>
                </w:p>
              </w:tc>
            </w:tr>
            <w:tr w:rsidR="00B10356" w:rsidRPr="007E3393" w:rsidTr="00D3667F">
              <w:trPr>
                <w:trHeight w:val="827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Обеспечение стабильных взаимоприемлемых  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производственных отношений с 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A3459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B10356" w:rsidRPr="007E3393" w:rsidTr="00D3667F">
              <w:trPr>
                <w:trHeight w:val="927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диалог и взаимодействие с 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возникающим у членов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A3459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B10356" w:rsidRPr="007E3393" w:rsidTr="00D3667F">
              <w:trPr>
                <w:trHeight w:val="14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  <w:r w:rsidR="00D36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</w:t>
                  </w:r>
                  <w:r w:rsidR="007A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профактива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A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членов профактива.</w:t>
                  </w:r>
                </w:p>
                <w:p w:rsidR="007F4FCA" w:rsidRPr="00490256" w:rsidRDefault="007F4FCA" w:rsidP="007F4F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4596" w:rsidRPr="007E3393" w:rsidRDefault="00A34596" w:rsidP="00A34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A34596" w:rsidP="00A3459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  <w:r w:rsidR="007A7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(ежемесячно)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B68D4" w:rsidP="00D0290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D029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редседатель ППО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0256" w:rsidRPr="007E3393" w:rsidRDefault="007F4FCA" w:rsidP="00490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</w:t>
                  </w:r>
                  <w:r w:rsidR="004902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ченных по данному направлению. 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363EEE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Подведение итогов деятельности ППО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A34596" w:rsidP="00A34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Апрель-май    </w:t>
                  </w:r>
                  <w:r w:rsidR="00D36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667F" w:rsidRDefault="00B93E56" w:rsidP="00B93E56">
                  <w:pPr>
                    <w:tabs>
                      <w:tab w:val="center" w:pos="487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7F4FCA" w:rsidRPr="007E3393" w:rsidRDefault="00D3667F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Работа уполномоченного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D36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  </w:t>
                  </w:r>
                </w:p>
                <w:p w:rsidR="007F4FCA" w:rsidRPr="007E3393" w:rsidRDefault="00C13412" w:rsidP="00D36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7F4FCA" w:rsidRPr="007E3393" w:rsidRDefault="007F4FCA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0356" w:rsidRPr="007E3393" w:rsidTr="004B5E56">
              <w:trPr>
                <w:trHeight w:val="666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</w:t>
                  </w:r>
                  <w:r w:rsidR="00D36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техники безопасности кабинетах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345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 законодательных и других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 об охране труда.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 работниками их обязанностей по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B5E56" w:rsidRDefault="007F4FCA" w:rsidP="004B5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</w:t>
                  </w:r>
                </w:p>
                <w:p w:rsidR="007F4FCA" w:rsidRPr="004B5E56" w:rsidRDefault="007F4FCA" w:rsidP="004B5E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345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проверок и обследованию технического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состояния зданий, сооружений, на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соответствие их нормам и правилам по охране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345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D3667F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345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667F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7F4FCA" w:rsidRPr="007E3393" w:rsidRDefault="004B5E56" w:rsidP="00D366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 уставной работе</w:t>
                  </w:r>
                </w:p>
              </w:tc>
            </w:tr>
            <w:tr w:rsidR="00B10356" w:rsidRPr="007E3393" w:rsidTr="004B511D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7F4FCA" w:rsidP="00A3459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34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Мотивация о преимуществах членства 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обязанностях членов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A3459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A3459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оченных по данному направлению.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контроля, за полнотой уплаты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членских взносов и их своевременным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перечислением.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F426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3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численного и качественного состава членов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регулярная работа по обновлению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учётных карточек и соблюдению других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уставных норм приёма и учёта членов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F426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C13412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proofErr w:type="spellStart"/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</w:t>
                  </w:r>
                  <w:proofErr w:type="spellEnd"/>
                  <w:r w:rsidR="00507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gramEnd"/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B93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условий коллективного договора в части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 культурно-массовых,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 и организации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досуга членов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 членов их семей через активное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вовлечение в Некоммерческий Фонд </w:t>
                  </w:r>
                </w:p>
                <w:p w:rsidR="007F4FCA" w:rsidRPr="007E3393" w:rsidRDefault="00507F77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педагогов (ФСПП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праздников, знаменательных дат, организация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F426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дат </w:t>
                  </w:r>
                  <w:r w:rsidR="00507F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дошкольного учреждения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F4260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5.6</w:t>
                  </w:r>
                </w:p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32"/>
                    </w:rPr>
                    <w:lastRenderedPageBreak/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агитационных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за здоровый образ жизни на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профсоюзном информационном стенде.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7F4FCA" w:rsidRPr="007E3393" w:rsidRDefault="00F4260B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культурно-массовой и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оздоровительной работе</w:t>
                  </w:r>
                </w:p>
              </w:tc>
            </w:tr>
            <w:tr w:rsidR="00B10356" w:rsidRPr="007E3393" w:rsidTr="004B511D">
              <w:trPr>
                <w:trHeight w:val="49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B93E56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F426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B93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(оформление профсоюзного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уголка, информационного стенда). Работа по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регулярному обновлению его материалов.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7F4FC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систематическим насыщением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свежей информацией профсоюзного стенда. 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профсоюза, грамотного расположения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делах профсоюза, основанной на чётком,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содержательном и критическом анализе его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Активная работа с информационными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ресурсами республиканской организации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участие на республиканских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семинарах для повышения своего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профессионального уровня, использование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современных технологий, профсоюзных сайтов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Интернете, в том числе сайта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гласности профсоюзной работы,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аргументированной профсоюзной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позиции до всех членов коллектива, акцент на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 с мнением людей.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на электронный адрес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информационными пакетами и доведение их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содержания до членов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 организованных профкомом мероприятиях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других актуальных вопросах для освещения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информационных ресурсах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F4260B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93E56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.9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деятельности ППО на электронной странице 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сайта школы.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B10356" w:rsidRPr="007E3393" w:rsidTr="004B511D">
              <w:trPr>
                <w:trHeight w:val="79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.10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</w:t>
                  </w:r>
                </w:p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</w:t>
                  </w:r>
                  <w:r w:rsidR="006C7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рофсоюзную печать (газета «Мой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информационной работе и обеспечению гласности профсоюзной работы       </w:t>
                  </w:r>
                </w:p>
              </w:tc>
            </w:tr>
            <w:tr w:rsidR="00B10356" w:rsidRPr="007E3393" w:rsidTr="004B511D">
              <w:trPr>
                <w:trHeight w:val="3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4031E8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507F77" w:rsidRDefault="007F4FCA" w:rsidP="00507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507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информационной работе и обеспечению гласности профсоюзной работы       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50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4031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иных нормативно-правовых актов РФ, 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субъекта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РФ, содержащих нормы трудового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права, органами управления в сфере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по следующим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C7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начисление заработной платы;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6C7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6C7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F4FCA" w:rsidRPr="007E3393" w:rsidRDefault="004031E8" w:rsidP="007F4FC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Своевременное доведение до членов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другие нормативные акты, касающиеся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 сферы образования, их социальных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льгот.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lastRenderedPageBreak/>
                    <w:t>7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</w:t>
                  </w:r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4031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 молодёжи и наставничества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Работа с молодыми педагогами в сфере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при включении их 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трудовую деятельность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в трудовых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коллективах.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507F77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тябрь-октябрь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6C7C04" w:rsidP="006C7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Полное взаимодействие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уководителем </w:t>
                  </w:r>
                  <w:proofErr w:type="spellStart"/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союзного кружка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ответственность за регуля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рное участие в 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7F4FCA" w:rsidRPr="007E3393" w:rsidRDefault="007F4FCA" w:rsidP="006C7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трудовых и профессиональных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rHeight w:val="114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для молодых педагогов 30%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доплаты, а наставникам 10% доплаты,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включение этих гарантий в коллективные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10356" w:rsidRPr="007E3393" w:rsidTr="004B511D">
              <w:trPr>
                <w:trHeight w:val="48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  <w:r w:rsidR="006C7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.9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7F4FCA" w:rsidRPr="007E3393" w:rsidTr="001E7670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031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</w:t>
                  </w:r>
                  <w:r w:rsidR="006C7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ческого контроля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начислением и выдачей </w:t>
                  </w:r>
                </w:p>
                <w:p w:rsidR="00B521F0" w:rsidRPr="007E3393" w:rsidRDefault="007F4FCA" w:rsidP="00B52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платы членам профсоюза</w:t>
                  </w:r>
                  <w:r w:rsidR="00B52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6C7C04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учебного заведения при распределении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учебной нагрузки членам профсоюза, участие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52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уполномоченного при составлении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тарифика</w:t>
                  </w:r>
                  <w:proofErr w:type="spellEnd"/>
                  <w:r w:rsidR="00B52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52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 и дежурства.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lastRenderedPageBreak/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труда и заработной платы на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занятиях кружка по духовно-нравственному 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F4FCA" w:rsidRPr="007E3393" w:rsidRDefault="00B521F0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регулярного контроля, за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выполнением работодателем коллективного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 в части дополнительных выплат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отдельным категориям работников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(председателю ППО, молодым специалистам,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ветеранам, наставникам, руководителю </w:t>
                  </w:r>
                </w:p>
                <w:p w:rsidR="00B521F0" w:rsidRPr="007E3393" w:rsidRDefault="007F4FCA" w:rsidP="00B52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и др.)</w:t>
                  </w:r>
                  <w:r w:rsidR="00B52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rHeight w:val="426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Проведение анализа писем, заявлений, жалоб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и участие в решении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трудовых споров по вопросам труда и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 платы, владение полной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информацией: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низкая зарплата;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</w:t>
                  </w:r>
                </w:p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платы.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B521F0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ечение</w:t>
                  </w:r>
                </w:p>
                <w:p w:rsidR="007F4FCA" w:rsidRPr="007E3393" w:rsidRDefault="00B521F0" w:rsidP="00507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10356" w:rsidRPr="007E3393" w:rsidTr="004B511D">
              <w:trPr>
                <w:trHeight w:val="92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4031E8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7F4FC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.7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Участие в заседании Районного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FCA" w:rsidRPr="007E3393" w:rsidRDefault="007F4FCA" w:rsidP="007F4FC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</w:tbl>
          <w:p w:rsidR="007F4FCA" w:rsidRPr="00BA363C" w:rsidRDefault="007F4FCA" w:rsidP="007F4F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F4FCA" w:rsidRPr="00BA363C" w:rsidRDefault="007F4FCA" w:rsidP="007F4FC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F4FCA" w:rsidRPr="00BA363C" w:rsidTr="007F4F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FCA" w:rsidRPr="00BA363C" w:rsidRDefault="007F4FCA" w:rsidP="007F4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F4FCA" w:rsidRDefault="007F4FCA" w:rsidP="007F4FCA"/>
    <w:p w:rsidR="005F7E54" w:rsidRDefault="005F7E54" w:rsidP="007F4FCA"/>
    <w:p w:rsidR="005F7E54" w:rsidRDefault="005F7E54" w:rsidP="007F4FCA"/>
    <w:p w:rsidR="005F7E54" w:rsidRDefault="005F7E54" w:rsidP="007F4FCA"/>
    <w:p w:rsidR="005F7E54" w:rsidRDefault="005F7E54" w:rsidP="007F4FCA"/>
    <w:p w:rsidR="005F7E54" w:rsidRDefault="005F7E54" w:rsidP="007F4FCA"/>
    <w:p w:rsidR="005F7E54" w:rsidRDefault="005F7E54" w:rsidP="007F4FCA"/>
    <w:p w:rsidR="005F7E54" w:rsidRDefault="005F7E54" w:rsidP="007F4FCA"/>
    <w:p w:rsidR="007F4FCA" w:rsidRPr="004031E8" w:rsidRDefault="004031E8" w:rsidP="0040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3CE6" w:rsidRPr="004031E8">
        <w:rPr>
          <w:rFonts w:ascii="Times New Roman" w:hAnsi="Times New Roman" w:cs="Times New Roman"/>
          <w:sz w:val="28"/>
          <w:szCs w:val="28"/>
        </w:rPr>
        <w:t>Председатель ППО</w:t>
      </w:r>
      <w:r w:rsidR="00392312" w:rsidRPr="004031E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92312" w:rsidRPr="004031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Гудуева</w:t>
      </w:r>
      <w:proofErr w:type="spellEnd"/>
    </w:p>
    <w:p w:rsidR="0018097D" w:rsidRPr="004031E8" w:rsidRDefault="0018097D" w:rsidP="001C7DCB">
      <w:pPr>
        <w:ind w:right="-284"/>
        <w:rPr>
          <w:rFonts w:ascii="Times New Roman" w:hAnsi="Times New Roman" w:cs="Times New Roman"/>
        </w:rPr>
      </w:pPr>
    </w:p>
    <w:sectPr w:rsidR="0018097D" w:rsidRPr="004031E8" w:rsidSect="007F4FCA"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683E64E2"/>
    <w:multiLevelType w:val="hybridMultilevel"/>
    <w:tmpl w:val="F41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FCA"/>
    <w:rsid w:val="00000F4B"/>
    <w:rsid w:val="000519EA"/>
    <w:rsid w:val="000602FD"/>
    <w:rsid w:val="000704B3"/>
    <w:rsid w:val="000804A9"/>
    <w:rsid w:val="00086823"/>
    <w:rsid w:val="000901AB"/>
    <w:rsid w:val="00127C9C"/>
    <w:rsid w:val="00137E13"/>
    <w:rsid w:val="00150B37"/>
    <w:rsid w:val="0018097D"/>
    <w:rsid w:val="001C713E"/>
    <w:rsid w:val="001C7DCB"/>
    <w:rsid w:val="001E5E8B"/>
    <w:rsid w:val="001E7670"/>
    <w:rsid w:val="00234C8D"/>
    <w:rsid w:val="002D492D"/>
    <w:rsid w:val="002E3A7F"/>
    <w:rsid w:val="002E7D66"/>
    <w:rsid w:val="00310E5F"/>
    <w:rsid w:val="00363EEE"/>
    <w:rsid w:val="00392312"/>
    <w:rsid w:val="004031E8"/>
    <w:rsid w:val="004517B0"/>
    <w:rsid w:val="0045401A"/>
    <w:rsid w:val="00490256"/>
    <w:rsid w:val="004B511D"/>
    <w:rsid w:val="004B5E56"/>
    <w:rsid w:val="004D7AD4"/>
    <w:rsid w:val="00507F77"/>
    <w:rsid w:val="0051596C"/>
    <w:rsid w:val="005275B7"/>
    <w:rsid w:val="005801D5"/>
    <w:rsid w:val="005A034A"/>
    <w:rsid w:val="005F7E54"/>
    <w:rsid w:val="00623E16"/>
    <w:rsid w:val="006C7C04"/>
    <w:rsid w:val="006E7650"/>
    <w:rsid w:val="00763F6A"/>
    <w:rsid w:val="007A17B6"/>
    <w:rsid w:val="007A70A1"/>
    <w:rsid w:val="007B68D4"/>
    <w:rsid w:val="007F4FCA"/>
    <w:rsid w:val="00807B7E"/>
    <w:rsid w:val="00816EEC"/>
    <w:rsid w:val="0085125F"/>
    <w:rsid w:val="00874657"/>
    <w:rsid w:val="008967F9"/>
    <w:rsid w:val="008F649C"/>
    <w:rsid w:val="00907410"/>
    <w:rsid w:val="00952D81"/>
    <w:rsid w:val="0097052F"/>
    <w:rsid w:val="009E435B"/>
    <w:rsid w:val="00A34596"/>
    <w:rsid w:val="00A60909"/>
    <w:rsid w:val="00A80C5F"/>
    <w:rsid w:val="00AD2FD2"/>
    <w:rsid w:val="00AE393A"/>
    <w:rsid w:val="00AF128E"/>
    <w:rsid w:val="00B07961"/>
    <w:rsid w:val="00B10356"/>
    <w:rsid w:val="00B521F0"/>
    <w:rsid w:val="00B615A9"/>
    <w:rsid w:val="00B93E56"/>
    <w:rsid w:val="00C13412"/>
    <w:rsid w:val="00C23CE6"/>
    <w:rsid w:val="00C24644"/>
    <w:rsid w:val="00CD549E"/>
    <w:rsid w:val="00D02908"/>
    <w:rsid w:val="00D06381"/>
    <w:rsid w:val="00D23C38"/>
    <w:rsid w:val="00D32961"/>
    <w:rsid w:val="00D3667F"/>
    <w:rsid w:val="00D67293"/>
    <w:rsid w:val="00E0348C"/>
    <w:rsid w:val="00E161D0"/>
    <w:rsid w:val="00E50021"/>
    <w:rsid w:val="00E8347F"/>
    <w:rsid w:val="00EA40B9"/>
    <w:rsid w:val="00EB3F1F"/>
    <w:rsid w:val="00EF1427"/>
    <w:rsid w:val="00F4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A"/>
    <w:rPr>
      <w:rFonts w:eastAsia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4FC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FC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FC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4FCA"/>
    <w:rPr>
      <w:rFonts w:asciiTheme="majorHAnsi" w:eastAsiaTheme="majorEastAsia" w:hAnsiTheme="majorHAnsi" w:cstheme="majorBidi"/>
    </w:rPr>
  </w:style>
  <w:style w:type="character" w:customStyle="1" w:styleId="50">
    <w:name w:val="Заголовок 5 Знак"/>
    <w:basedOn w:val="a0"/>
    <w:link w:val="5"/>
    <w:uiPriority w:val="9"/>
    <w:semiHidden/>
    <w:rsid w:val="007F4FCA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7F4FC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7F4FC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7F4FCA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4FCA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a3">
    <w:name w:val="Normal (Web)"/>
    <w:basedOn w:val="a"/>
    <w:uiPriority w:val="99"/>
    <w:unhideWhenUsed/>
    <w:rsid w:val="007F4FC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7F4FCA"/>
    <w:rPr>
      <w:rFonts w:ascii="Tahoma" w:eastAsiaTheme="minorEastAsi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F4F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4FCA"/>
    <w:pPr>
      <w:spacing w:after="0" w:line="240" w:lineRule="auto"/>
    </w:pPr>
    <w:rPr>
      <w:rFonts w:eastAsiaTheme="minorEastAsia"/>
      <w:sz w:val="20"/>
      <w:szCs w:val="20"/>
    </w:rPr>
  </w:style>
  <w:style w:type="paragraph" w:styleId="a7">
    <w:name w:val="List Paragraph"/>
    <w:basedOn w:val="a"/>
    <w:uiPriority w:val="34"/>
    <w:qFormat/>
    <w:rsid w:val="007F4FCA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F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F4FC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F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F4FCA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7F4FCA"/>
    <w:rPr>
      <w:b/>
      <w:bCs/>
    </w:rPr>
  </w:style>
  <w:style w:type="character" w:styleId="ad">
    <w:name w:val="Emphasis"/>
    <w:basedOn w:val="a0"/>
    <w:uiPriority w:val="20"/>
    <w:qFormat/>
    <w:rsid w:val="007F4FC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F4FC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FCA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F4FC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F4FC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7F4FCA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7F4FCA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F4FCA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7F4FCA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7F4FCA"/>
    <w:rPr>
      <w:b/>
      <w:bCs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E47B9-DC48-46DB-BD57-7CD4DDA1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Пользователь Windows</cp:lastModifiedBy>
  <cp:revision>51</cp:revision>
  <cp:lastPrinted>2025-02-26T07:33:00Z</cp:lastPrinted>
  <dcterms:created xsi:type="dcterms:W3CDTF">2019-07-26T11:41:00Z</dcterms:created>
  <dcterms:modified xsi:type="dcterms:W3CDTF">2025-02-26T07:33:00Z</dcterms:modified>
</cp:coreProperties>
</file>