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01" w:rsidRDefault="00F10001" w:rsidP="00AB78FF">
      <w:pPr>
        <w:jc w:val="center"/>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6480175" cy="8918182"/>
            <wp:effectExtent l="19050" t="0" r="0" b="0"/>
            <wp:docPr id="1" name="Рисунок 1" descr="C:\Users\Skynet\Pictures\pdf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net\Pictures\pdf047.jpg"/>
                    <pic:cNvPicPr>
                      <a:picLocks noChangeAspect="1" noChangeArrowheads="1"/>
                    </pic:cNvPicPr>
                  </pic:nvPicPr>
                  <pic:blipFill>
                    <a:blip r:embed="rId7"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F10001" w:rsidRDefault="00F10001" w:rsidP="00AB78FF">
      <w:pPr>
        <w:jc w:val="center"/>
        <w:rPr>
          <w:rFonts w:ascii="Times New Roman" w:hAnsi="Times New Roman" w:cs="Times New Roman"/>
          <w:b/>
          <w:sz w:val="28"/>
        </w:rPr>
      </w:pPr>
    </w:p>
    <w:p w:rsidR="00AB78FF" w:rsidRPr="00AB78FF" w:rsidRDefault="00F434A2" w:rsidP="00AB78FF">
      <w:pPr>
        <w:jc w:val="center"/>
        <w:rPr>
          <w:rFonts w:ascii="Times New Roman" w:hAnsi="Times New Roman" w:cs="Times New Roman"/>
          <w:b/>
          <w:sz w:val="28"/>
        </w:rPr>
      </w:pPr>
      <w:r w:rsidRPr="00AB78FF">
        <w:rPr>
          <w:rFonts w:ascii="Times New Roman" w:hAnsi="Times New Roman" w:cs="Times New Roman"/>
          <w:b/>
          <w:sz w:val="28"/>
        </w:rPr>
        <w:lastRenderedPageBreak/>
        <w:t>1. Общие положения</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1.1. </w:t>
      </w:r>
      <w:proofErr w:type="gramStart"/>
      <w:r w:rsidRPr="00F434A2">
        <w:rPr>
          <w:rFonts w:ascii="Times New Roman" w:hAnsi="Times New Roman" w:cs="Times New Roman"/>
          <w:sz w:val="28"/>
        </w:rPr>
        <w:t>Настоящие Правила внутреннего распорядка воспитанников (далее - Правила) разработаны в соответствии с Федеральным законом № 273-ФЗ от 29.12.2012 года «Об образовании в Российской Федерации» с изменениями от 31 июля 2025 года,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Приказом Министерства просвещения Российской Федерации от 31 июля</w:t>
      </w:r>
      <w:proofErr w:type="gramEnd"/>
      <w:r w:rsidRPr="00F434A2">
        <w:rPr>
          <w:rFonts w:ascii="Times New Roman" w:hAnsi="Times New Roman" w:cs="Times New Roman"/>
          <w:sz w:val="28"/>
        </w:rPr>
        <w:t xml:space="preserve"> </w:t>
      </w:r>
      <w:proofErr w:type="gramStart"/>
      <w:r w:rsidRPr="00F434A2">
        <w:rPr>
          <w:rFonts w:ascii="Times New Roman" w:hAnsi="Times New Roman" w:cs="Times New Roman"/>
          <w:sz w:val="28"/>
        </w:rPr>
        <w:t>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с изменениями от 30 декабря 2022 года, Уставом муниципального дошкольного образовател</w:t>
      </w:r>
      <w:r w:rsidR="00D30419">
        <w:rPr>
          <w:rFonts w:ascii="Times New Roman" w:hAnsi="Times New Roman" w:cs="Times New Roman"/>
          <w:sz w:val="28"/>
        </w:rPr>
        <w:t>ьного учреждения «Детский сад №3 «Сказка</w:t>
      </w:r>
      <w:proofErr w:type="gramEnd"/>
      <w:r w:rsidR="00D30419">
        <w:rPr>
          <w:rFonts w:ascii="Times New Roman" w:hAnsi="Times New Roman" w:cs="Times New Roman"/>
          <w:sz w:val="28"/>
        </w:rPr>
        <w:t xml:space="preserve">» с. </w:t>
      </w:r>
      <w:proofErr w:type="spellStart"/>
      <w:r w:rsidR="00D30419">
        <w:rPr>
          <w:rFonts w:ascii="Times New Roman" w:hAnsi="Times New Roman" w:cs="Times New Roman"/>
          <w:sz w:val="28"/>
        </w:rPr>
        <w:t>Бачи-Юрт</w:t>
      </w:r>
      <w:proofErr w:type="spellEnd"/>
      <w:r w:rsidR="00AB78FF">
        <w:rPr>
          <w:rFonts w:ascii="Times New Roman" w:hAnsi="Times New Roman" w:cs="Times New Roman"/>
          <w:sz w:val="28"/>
        </w:rPr>
        <w:t xml:space="preserve"> </w:t>
      </w:r>
      <w:proofErr w:type="spellStart"/>
      <w:r w:rsidR="00AB78FF">
        <w:rPr>
          <w:rFonts w:ascii="Times New Roman" w:hAnsi="Times New Roman" w:cs="Times New Roman"/>
          <w:sz w:val="28"/>
        </w:rPr>
        <w:t>Курчалоевского</w:t>
      </w:r>
      <w:proofErr w:type="spellEnd"/>
      <w:r w:rsidR="00AB78FF">
        <w:rPr>
          <w:rFonts w:ascii="Times New Roman" w:hAnsi="Times New Roman" w:cs="Times New Roman"/>
          <w:sz w:val="28"/>
        </w:rPr>
        <w:t xml:space="preserve"> района</w:t>
      </w:r>
      <w:r w:rsidRPr="00F434A2">
        <w:rPr>
          <w:rFonts w:ascii="Times New Roman" w:hAnsi="Times New Roman" w:cs="Times New Roman"/>
          <w:sz w:val="28"/>
        </w:rPr>
        <w:t xml:space="preserve">».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1.2. Данные Правила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1.3. Настоящие Правила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Администрация детского сада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1.7. Копии настоящих Правил находятся в каждой групповой ячейке (возрастной группе) и размещаются на информационных стендах.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1.8. Настоящие Правила внутреннего распорядка воспитанников принимаются Педагогическим советом ДОУ, рассматриваются Родительским собранием, осуществляющим деятельность согласно Положению о родительском собрании, выполняющим свои функции согласно Положению об Общем родительском собрании, и утверждаются заведующим дошкольным образовательным учреждением.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1.10. Контроль за соблюдением настоящих Правил внутреннего распорядка воспитанников осуществляется педагогическими, руководящими работниками дошкольного образовательного учреждения, а также иными лицами, на которых возложены соответствующие обязанности. </w:t>
      </w:r>
    </w:p>
    <w:p w:rsidR="00AB78FF" w:rsidRPr="00AB78FF" w:rsidRDefault="00F434A2" w:rsidP="00AB78FF">
      <w:pPr>
        <w:spacing w:after="0" w:line="240" w:lineRule="auto"/>
        <w:ind w:firstLine="567"/>
        <w:jc w:val="center"/>
        <w:rPr>
          <w:rFonts w:ascii="Times New Roman" w:hAnsi="Times New Roman" w:cs="Times New Roman"/>
          <w:b/>
          <w:sz w:val="28"/>
        </w:rPr>
      </w:pPr>
      <w:r w:rsidRPr="00AB78FF">
        <w:rPr>
          <w:rFonts w:ascii="Times New Roman" w:hAnsi="Times New Roman" w:cs="Times New Roman"/>
          <w:b/>
          <w:sz w:val="28"/>
        </w:rPr>
        <w:t>2. Режим работы ДОУ (распорядок пребывания воспитанников) и образовательной деятельности</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 Режим работы ДОУ и длительность пребывания в нем воспитанников определяется Уставом дошкольного образовательного учреждения.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2.2. Детский сад работает по 5-дневной рабочей неделе.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2.3. Режим функционирования Д</w:t>
      </w:r>
      <w:r w:rsidR="00C017FA">
        <w:rPr>
          <w:rFonts w:ascii="Times New Roman" w:hAnsi="Times New Roman" w:cs="Times New Roman"/>
          <w:sz w:val="28"/>
        </w:rPr>
        <w:t>ОУ составляет 12 часов: с7.00.</w:t>
      </w:r>
      <w:r w:rsidRPr="00F434A2">
        <w:rPr>
          <w:rFonts w:ascii="Times New Roman" w:hAnsi="Times New Roman" w:cs="Times New Roman"/>
          <w:sz w:val="28"/>
        </w:rPr>
        <w:t xml:space="preserve"> до 19.00.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2.5. В соответствии с календарным учебным графиком, утвержденным заведующим ежегодно, на начало учебного года: • продолжительность учебного года – с начала сентября по конец мая; • летний оздоровительный период – с начала июня по конец августа.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2.7. В период карантинов в группе устанавливается карантинный режим на нормативный срок, определенный управлением </w:t>
      </w:r>
      <w:proofErr w:type="spellStart"/>
      <w:r w:rsidRPr="00F434A2">
        <w:rPr>
          <w:rFonts w:ascii="Times New Roman" w:hAnsi="Times New Roman" w:cs="Times New Roman"/>
          <w:sz w:val="28"/>
        </w:rPr>
        <w:t>Роспотребнадзора</w:t>
      </w:r>
      <w:proofErr w:type="spellEnd"/>
      <w:r w:rsidRPr="00F434A2">
        <w:rPr>
          <w:rFonts w:ascii="Times New Roman" w:hAnsi="Times New Roman" w:cs="Times New Roman"/>
          <w:sz w:val="28"/>
        </w:rPr>
        <w:t xml:space="preserve">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2.10. Содержание Программы обеспечивает развитие личности, мотивации и способностей детей в различных видах деятельности и охватывает следующие </w:t>
      </w:r>
      <w:r w:rsidRPr="00F434A2">
        <w:rPr>
          <w:rFonts w:ascii="Times New Roman" w:hAnsi="Times New Roman" w:cs="Times New Roman"/>
          <w:sz w:val="28"/>
        </w:rPr>
        <w:lastRenderedPageBreak/>
        <w:t xml:space="preserve">структурные единицы, представляющие определенные направления развития и образования детей: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социально-коммуникативное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познавательное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речевое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художественно-эстетическое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физическое развитие.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2.11.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 Группы имеют </w:t>
      </w:r>
      <w:proofErr w:type="spellStart"/>
      <w:r w:rsidRPr="00F434A2">
        <w:rPr>
          <w:rFonts w:ascii="Times New Roman" w:hAnsi="Times New Roman" w:cs="Times New Roman"/>
          <w:sz w:val="28"/>
        </w:rPr>
        <w:t>общеразвивающую</w:t>
      </w:r>
      <w:proofErr w:type="spellEnd"/>
      <w:r w:rsidRPr="00F434A2">
        <w:rPr>
          <w:rFonts w:ascii="Times New Roman" w:hAnsi="Times New Roman" w:cs="Times New Roman"/>
          <w:sz w:val="28"/>
        </w:rPr>
        <w:t xml:space="preserve"> направленность.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2.12.1. В группах общеразвивающей направленности осуществляется реализация образовательной программы дошкольного образования.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2.13</w:t>
      </w:r>
      <w:r w:rsidR="00F434A2" w:rsidRPr="00F434A2">
        <w:rPr>
          <w:rFonts w:ascii="Times New Roman" w:hAnsi="Times New Roman" w:cs="Times New Roman"/>
          <w:sz w:val="28"/>
        </w:rPr>
        <w:t xml:space="preserve">. В группы могут включаться как воспитанники одного возраста, так и воспитанники разных возрастов (разновозрастные группы).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2.14</w:t>
      </w:r>
      <w:r w:rsidR="00F434A2" w:rsidRPr="00F434A2">
        <w:rPr>
          <w:rFonts w:ascii="Times New Roman" w:hAnsi="Times New Roman" w:cs="Times New Roman"/>
          <w:sz w:val="28"/>
        </w:rPr>
        <w:t>.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w:t>
      </w:r>
      <w:r>
        <w:rPr>
          <w:rFonts w:ascii="Times New Roman" w:hAnsi="Times New Roman" w:cs="Times New Roman"/>
          <w:sz w:val="28"/>
        </w:rPr>
        <w:t>лощадь спальной для детей до 3 л</w:t>
      </w:r>
      <w:r w:rsidR="00F434A2" w:rsidRPr="00F434A2">
        <w:rPr>
          <w:rFonts w:ascii="Times New Roman" w:hAnsi="Times New Roman" w:cs="Times New Roman"/>
          <w:sz w:val="28"/>
        </w:rPr>
        <w:t xml:space="preserve">ет должна составлять не менее 1,8 м на ребенка, для детей от 3 до 7 лет - не менее 2,0 м не ребенка.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2.15</w:t>
      </w:r>
      <w:r w:rsidR="00F434A2" w:rsidRPr="00F434A2">
        <w:rPr>
          <w:rFonts w:ascii="Times New Roman" w:hAnsi="Times New Roman" w:cs="Times New Roman"/>
          <w:sz w:val="28"/>
        </w:rPr>
        <w:t xml:space="preserve">. Группы могут функционировать в режиме: полного дня (10,5-12-часового пребывания). </w:t>
      </w:r>
    </w:p>
    <w:p w:rsidR="00C017FA"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2.16</w:t>
      </w:r>
      <w:r w:rsidR="00F434A2" w:rsidRPr="00F434A2">
        <w:rPr>
          <w:rFonts w:ascii="Times New Roman" w:hAnsi="Times New Roman" w:cs="Times New Roman"/>
          <w:sz w:val="28"/>
        </w:rPr>
        <w:t xml:space="preserve">.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2.17</w:t>
      </w:r>
      <w:r w:rsidR="00F434A2" w:rsidRPr="00F434A2">
        <w:rPr>
          <w:rFonts w:ascii="Times New Roman" w:hAnsi="Times New Roman" w:cs="Times New Roman"/>
          <w:sz w:val="28"/>
        </w:rPr>
        <w:t xml:space="preserve">. Продолжительность организованной образовательной деятельности • для воспитанников от 1,5 до 3-х лет составляет не более 10 минут; • для воспитанников от 3 до 4-х лет — не более 15 минут; • для воспитанников от 4-х до 5-ти лет — не более 20 минут; • для воспитанников от 5 до 6-ти лет — не более 25 минут; • для воспитанников от 6-ти до 7-ми лет — не более 30 минут. Продолжительность дневной суммарной образовательной нагрузки: • для воспитанников от 1,5 до 3-х лет составляет не более 20 минут; • для воспитанников от 3 до 4-х лет — не более 30 минут; • для воспитанников от 4-х до 5-ти лет — не более 40 минут; • для воспитанников от 5 до 6-ти лет — не более 50 минут или 75 мин при организации 1 занятия после дневного сна; • для воспитанников от 6-ти до 7-ми лет — не более 90 минут. 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2.18</w:t>
      </w:r>
      <w:r w:rsidR="00F434A2" w:rsidRPr="00F434A2">
        <w:rPr>
          <w:rFonts w:ascii="Times New Roman" w:hAnsi="Times New Roman" w:cs="Times New Roman"/>
          <w:sz w:val="28"/>
        </w:rPr>
        <w:t>.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w:t>
      </w:r>
      <w:proofErr w:type="spellStart"/>
      <w:r w:rsidR="00F434A2" w:rsidRPr="00F434A2">
        <w:rPr>
          <w:rFonts w:ascii="Times New Roman" w:hAnsi="Times New Roman" w:cs="Times New Roman"/>
          <w:sz w:val="28"/>
        </w:rPr>
        <w:t>поторапливания</w:t>
      </w:r>
      <w:proofErr w:type="spellEnd"/>
      <w:r w:rsidR="00F434A2" w:rsidRPr="00F434A2">
        <w:rPr>
          <w:rFonts w:ascii="Times New Roman" w:hAnsi="Times New Roman" w:cs="Times New Roman"/>
          <w:sz w:val="28"/>
        </w:rPr>
        <w:t xml:space="preserve">" детей во время питания, пробуждения, выполнения ими каких-либо заданий.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2.19</w:t>
      </w:r>
      <w:r w:rsidR="00F434A2" w:rsidRPr="00F434A2">
        <w:rPr>
          <w:rFonts w:ascii="Times New Roman" w:hAnsi="Times New Roman" w:cs="Times New Roman"/>
          <w:sz w:val="28"/>
        </w:rPr>
        <w:t xml:space="preserve">. В дни каникул и в летний период непосредственно образовательная деятельность с детьми не проводится.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2.20</w:t>
      </w:r>
      <w:r w:rsidR="00F434A2" w:rsidRPr="00F434A2">
        <w:rPr>
          <w:rFonts w:ascii="Times New Roman" w:hAnsi="Times New Roman" w:cs="Times New Roman"/>
          <w:sz w:val="28"/>
        </w:rPr>
        <w:t>.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w:t>
      </w:r>
      <w:r>
        <w:rPr>
          <w:rFonts w:ascii="Times New Roman" w:hAnsi="Times New Roman" w:cs="Times New Roman"/>
          <w:sz w:val="28"/>
        </w:rPr>
        <w:t>ей до 7 лет — не менее 10 минут</w:t>
      </w:r>
      <w:r w:rsidR="00F434A2" w:rsidRPr="00F434A2">
        <w:rPr>
          <w:rFonts w:ascii="Times New Roman" w:hAnsi="Times New Roman" w:cs="Times New Roman"/>
          <w:sz w:val="28"/>
        </w:rPr>
        <w:t xml:space="preserve">.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2.21</w:t>
      </w:r>
      <w:r w:rsidR="00F434A2" w:rsidRPr="00F434A2">
        <w:rPr>
          <w:rFonts w:ascii="Times New Roman" w:hAnsi="Times New Roman" w:cs="Times New Roman"/>
          <w:sz w:val="28"/>
        </w:rPr>
        <w:t xml:space="preserve">.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2.22</w:t>
      </w:r>
      <w:r w:rsidR="00F434A2" w:rsidRPr="00F434A2">
        <w:rPr>
          <w:rFonts w:ascii="Times New Roman" w:hAnsi="Times New Roman" w:cs="Times New Roman"/>
          <w:sz w:val="28"/>
        </w:rPr>
        <w:t xml:space="preserve">.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2.23</w:t>
      </w:r>
      <w:r w:rsidR="00F434A2" w:rsidRPr="00F434A2">
        <w:rPr>
          <w:rFonts w:ascii="Times New Roman" w:hAnsi="Times New Roman" w:cs="Times New Roman"/>
          <w:sz w:val="28"/>
        </w:rPr>
        <w:t xml:space="preserve">.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2.24</w:t>
      </w:r>
      <w:r w:rsidR="00F434A2" w:rsidRPr="00F434A2">
        <w:rPr>
          <w:rFonts w:ascii="Times New Roman" w:hAnsi="Times New Roman" w:cs="Times New Roman"/>
          <w:sz w:val="28"/>
        </w:rPr>
        <w:t xml:space="preserve">.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2.25</w:t>
      </w:r>
      <w:r w:rsidR="00F434A2" w:rsidRPr="00F434A2">
        <w:rPr>
          <w:rFonts w:ascii="Times New Roman" w:hAnsi="Times New Roman" w:cs="Times New Roman"/>
          <w:sz w:val="28"/>
        </w:rPr>
        <w:t xml:space="preserve">.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2.26</w:t>
      </w:r>
      <w:r w:rsidR="00F434A2" w:rsidRPr="00F434A2">
        <w:rPr>
          <w:rFonts w:ascii="Times New Roman" w:hAnsi="Times New Roman" w:cs="Times New Roman"/>
          <w:sz w:val="28"/>
        </w:rPr>
        <w:t xml:space="preserve">. 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2.27</w:t>
      </w:r>
      <w:r w:rsidR="00F434A2" w:rsidRPr="00F434A2">
        <w:rPr>
          <w:rFonts w:ascii="Times New Roman" w:hAnsi="Times New Roman" w:cs="Times New Roman"/>
          <w:sz w:val="28"/>
        </w:rPr>
        <w:t xml:space="preserve">.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2.28</w:t>
      </w:r>
      <w:r w:rsidR="00F434A2" w:rsidRPr="00F434A2">
        <w:rPr>
          <w:rFonts w:ascii="Times New Roman" w:hAnsi="Times New Roman" w:cs="Times New Roman"/>
          <w:sz w:val="28"/>
        </w:rPr>
        <w:t xml:space="preserve">.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2.29</w:t>
      </w:r>
      <w:r w:rsidR="00F434A2" w:rsidRPr="00F434A2">
        <w:rPr>
          <w:rFonts w:ascii="Times New Roman" w:hAnsi="Times New Roman" w:cs="Times New Roman"/>
          <w:sz w:val="28"/>
        </w:rPr>
        <w:t xml:space="preserve">.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2.30</w:t>
      </w:r>
      <w:r w:rsidR="00F434A2" w:rsidRPr="00F434A2">
        <w:rPr>
          <w:rFonts w:ascii="Times New Roman" w:hAnsi="Times New Roman" w:cs="Times New Roman"/>
          <w:sz w:val="28"/>
        </w:rPr>
        <w:t xml:space="preserve">.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2.31</w:t>
      </w:r>
      <w:r w:rsidR="00F434A2" w:rsidRPr="00F434A2">
        <w:rPr>
          <w:rFonts w:ascii="Times New Roman" w:hAnsi="Times New Roman" w:cs="Times New Roman"/>
          <w:sz w:val="28"/>
        </w:rPr>
        <w:t xml:space="preserve">. Категорически запрещен приход ребенка дошкольного возраста в детский сад и его уход без сопровождения родителя (законного представителя). </w:t>
      </w:r>
    </w:p>
    <w:p w:rsidR="00A952B5" w:rsidRPr="00A952B5" w:rsidRDefault="00F434A2" w:rsidP="00A952B5">
      <w:pPr>
        <w:spacing w:after="0" w:line="240" w:lineRule="auto"/>
        <w:ind w:firstLine="567"/>
        <w:jc w:val="center"/>
        <w:rPr>
          <w:rFonts w:ascii="Times New Roman" w:hAnsi="Times New Roman" w:cs="Times New Roman"/>
          <w:b/>
          <w:sz w:val="28"/>
        </w:rPr>
      </w:pPr>
      <w:r w:rsidRPr="00A952B5">
        <w:rPr>
          <w:rFonts w:ascii="Times New Roman" w:hAnsi="Times New Roman" w:cs="Times New Roman"/>
          <w:b/>
          <w:sz w:val="28"/>
        </w:rPr>
        <w:t>3. Организация питания и питьевого режима в ДОУ</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 часов обеспечивается организация горячего питания.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3.4.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Режим питания </w:t>
      </w:r>
      <w:proofErr w:type="gramStart"/>
      <w:r w:rsidRPr="00F434A2">
        <w:rPr>
          <w:rFonts w:ascii="Times New Roman" w:hAnsi="Times New Roman" w:cs="Times New Roman"/>
          <w:sz w:val="28"/>
        </w:rPr>
        <w:t>в зависимости от длительности пребывания детей в детском саду Время приема пищи Приемы пищи в зависимости от длительности</w:t>
      </w:r>
      <w:proofErr w:type="gramEnd"/>
      <w:r w:rsidRPr="00F434A2">
        <w:rPr>
          <w:rFonts w:ascii="Times New Roman" w:hAnsi="Times New Roman" w:cs="Times New Roman"/>
          <w:sz w:val="28"/>
        </w:rPr>
        <w:t xml:space="preserve"> пребывания детей в дошкольной организации 8-10 часов 11-12 часов 24 часа 8.30-9.00 завтрак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10.30-11.00 второй завтрак,  12.00-13.00 обед, </w:t>
      </w:r>
      <w:r w:rsidRPr="00F434A2">
        <w:rPr>
          <w:rFonts w:ascii="Times New Roman" w:hAnsi="Times New Roman" w:cs="Times New Roman"/>
          <w:sz w:val="28"/>
        </w:rPr>
        <w:t>15.30 полдник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18.30 – ужин.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3.5.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3.6. Масса порций для детей строго соответствует возрасту ребёнка. Масса порций для детей в зависимости от возраста (в граммах) Блюдо Масса порций, г от 1 года до 3 лет 3-7 лет 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 130-150 150-200 Закуска (холодное блюдо) (салат, овощи и т.п.) 30-40 50-60 Первое блюдо 150-180 180-200 Второе блюдо (мясное, рыбное, блюдо из мяса птицы) 50-60 70-80 Гарнир 110-120 130-150 Третье блюдо (компот, кисель, чай, напиток кофейный, какао-напиток, напиток из шиповника, сок) 150-180 180-200 Фрукты 95</w:t>
      </w:r>
      <w:r w:rsidR="00DB05C8">
        <w:rPr>
          <w:rFonts w:ascii="Times New Roman" w:hAnsi="Times New Roman" w:cs="Times New Roman"/>
          <w:sz w:val="28"/>
        </w:rPr>
        <w:t> </w:t>
      </w:r>
      <w:r w:rsidRPr="00F434A2">
        <w:rPr>
          <w:rFonts w:ascii="Times New Roman" w:hAnsi="Times New Roman" w:cs="Times New Roman"/>
          <w:sz w:val="28"/>
        </w:rPr>
        <w:t>100</w:t>
      </w:r>
      <w:r w:rsidR="00DB05C8">
        <w:rPr>
          <w:rFonts w:ascii="Times New Roman" w:hAnsi="Times New Roman" w:cs="Times New Roman"/>
          <w:sz w:val="28"/>
        </w:rPr>
        <w:t>.</w:t>
      </w:r>
      <w:r w:rsidRPr="00F434A2">
        <w:rPr>
          <w:rFonts w:ascii="Times New Roman" w:hAnsi="Times New Roman" w:cs="Times New Roman"/>
          <w:sz w:val="28"/>
        </w:rPr>
        <w:t xml:space="preserve">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3.7. 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3.8. При составлении меню для детей в возрасте от 1 года до 7 лет учитывается: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среднесуточный набор продуктов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объём блюд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физиологических потребностей;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потерь при холодной и тепловой обработке продуктов;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выход готовых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взаимозаменяемости продуктов при приготовлении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требования </w:t>
      </w:r>
      <w:proofErr w:type="spellStart"/>
      <w:r w:rsidRPr="00F434A2">
        <w:rPr>
          <w:rFonts w:ascii="Times New Roman" w:hAnsi="Times New Roman" w:cs="Times New Roman"/>
          <w:sz w:val="28"/>
        </w:rPr>
        <w:lastRenderedPageBreak/>
        <w:t>Роспотребнадзора</w:t>
      </w:r>
      <w:proofErr w:type="spellEnd"/>
      <w:r w:rsidRPr="00F434A2">
        <w:rPr>
          <w:rFonts w:ascii="Times New Roman" w:hAnsi="Times New Roman" w:cs="Times New Roman"/>
          <w:sz w:val="28"/>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 •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 рекомендации по организации здорового питания детей.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3.10.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3.12. Индивидуальное меню должно быть разработано специалистом-диетологом с учетом заболевания ребенка (по назначениям лечащего врача).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3.14.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3.15.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3</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Работа по организации питания детей в группах осуществляется под руководством воспитателя и заключается: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создании безопасных условий при подготовке и во время приема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формировании культурно-гигиенических навыков во время приема пищи детьми.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3.17. 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3.18.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w:t>
      </w:r>
      <w:proofErr w:type="spellStart"/>
      <w:r w:rsidRPr="00F434A2">
        <w:rPr>
          <w:rFonts w:ascii="Times New Roman" w:hAnsi="Times New Roman" w:cs="Times New Roman"/>
          <w:sz w:val="28"/>
        </w:rPr>
        <w:t>пеленальных</w:t>
      </w:r>
      <w:proofErr w:type="spellEnd"/>
      <w:r w:rsidRPr="00F434A2">
        <w:rPr>
          <w:rFonts w:ascii="Times New Roman" w:hAnsi="Times New Roman" w:cs="Times New Roman"/>
          <w:sz w:val="28"/>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3.19. Перед раздачей пищи детям помощник воспитателя обязан: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промыть столы горячей водой с моющим средством;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тщательно вымыть руки;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надеть </w:t>
      </w:r>
      <w:r w:rsidRPr="00F434A2">
        <w:rPr>
          <w:rFonts w:ascii="Times New Roman" w:hAnsi="Times New Roman" w:cs="Times New Roman"/>
          <w:sz w:val="28"/>
        </w:rPr>
        <w:lastRenderedPageBreak/>
        <w:t xml:space="preserve">специальную одежду для получения и раздачи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проветрить помещение;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сервировать столы в соответствии с приемом пищи.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3.20. К сервировке столов могут привлекаться дети с 3 лет.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3.21. Во время раздачи пищи категорически запрещается нахождение воспитанников в обеденной зоне.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3.22. 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 • осуществляется обеспечение питьевой водой, отвечающей обязательным требованиям. • 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 •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3.25. Допускается организация питьевого режима с использованием кипяченой питьевой воды, при условии соблюдения следующих требований: • кипятить воду нужно не менее 5 минут; • до раздачи детям кипяченая вода должна быть охлаждена до комнатной температуры непосредственно в емкости, где она кипятилась; •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w:t>
      </w:r>
      <w:r w:rsidRPr="00F434A2">
        <w:rPr>
          <w:rFonts w:ascii="Times New Roman" w:hAnsi="Times New Roman" w:cs="Times New Roman"/>
          <w:sz w:val="28"/>
        </w:rPr>
        <w:lastRenderedPageBreak/>
        <w:t xml:space="preserve">соблюдением сроков реализации продуктов возлагается на заведующего производством (шеф-повара) и членов </w:t>
      </w:r>
      <w:proofErr w:type="spellStart"/>
      <w:r w:rsidRPr="00F434A2">
        <w:rPr>
          <w:rFonts w:ascii="Times New Roman" w:hAnsi="Times New Roman" w:cs="Times New Roman"/>
          <w:sz w:val="28"/>
        </w:rPr>
        <w:t>бракеражной</w:t>
      </w:r>
      <w:proofErr w:type="spellEnd"/>
      <w:r w:rsidRPr="00F434A2">
        <w:rPr>
          <w:rFonts w:ascii="Times New Roman" w:hAnsi="Times New Roman" w:cs="Times New Roman"/>
          <w:sz w:val="28"/>
        </w:rPr>
        <w:t xml:space="preserve"> комиссии дошкольного образовательного учреждения.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3.27. Контроль организации питания воспитанников ДОУ, соблюдения меню осуществляет заведующий дошкольным образовательным учреждением. </w:t>
      </w:r>
    </w:p>
    <w:p w:rsidR="00DB05C8" w:rsidRPr="00DB05C8" w:rsidRDefault="00F434A2" w:rsidP="00DB05C8">
      <w:pPr>
        <w:spacing w:after="0" w:line="240" w:lineRule="auto"/>
        <w:ind w:firstLine="567"/>
        <w:jc w:val="center"/>
        <w:rPr>
          <w:rFonts w:ascii="Times New Roman" w:hAnsi="Times New Roman" w:cs="Times New Roman"/>
          <w:b/>
          <w:sz w:val="28"/>
        </w:rPr>
      </w:pPr>
      <w:r w:rsidRPr="00DB05C8">
        <w:rPr>
          <w:rFonts w:ascii="Times New Roman" w:hAnsi="Times New Roman" w:cs="Times New Roman"/>
          <w:b/>
          <w:sz w:val="28"/>
        </w:rPr>
        <w:t>4. Здоровье воспитанников</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допускаются.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4.6. В целях сбережения и укрепления здоровья воспитанников проводятся: • 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 • организация профилактических и противоэпидемических мероприятий и контроль за их проведением; • работа по организации и проведению мероприятий по дезинфекции, дезинсекции и дератизации, противоклещевых (</w:t>
      </w:r>
      <w:proofErr w:type="spellStart"/>
      <w:r w:rsidRPr="00F434A2">
        <w:rPr>
          <w:rFonts w:ascii="Times New Roman" w:hAnsi="Times New Roman" w:cs="Times New Roman"/>
          <w:sz w:val="28"/>
        </w:rPr>
        <w:t>акарицидных</w:t>
      </w:r>
      <w:proofErr w:type="spellEnd"/>
      <w:r w:rsidRPr="00F434A2">
        <w:rPr>
          <w:rFonts w:ascii="Times New Roman" w:hAnsi="Times New Roman" w:cs="Times New Roman"/>
          <w:sz w:val="28"/>
        </w:rPr>
        <w:t xml:space="preserve">) обработок и контроль за их проведением; • 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 • организация профилактических осмотров воспитанников и проведение профилактических прививок; • распределение детей в соответствии с заключением о принадлежности несовершеннолетнего к медицинской группе для занятий физической культурой; •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 назначение </w:t>
      </w:r>
      <w:r w:rsidRPr="00F434A2">
        <w:rPr>
          <w:rFonts w:ascii="Times New Roman" w:hAnsi="Times New Roman" w:cs="Times New Roman"/>
          <w:sz w:val="28"/>
        </w:rPr>
        <w:lastRenderedPageBreak/>
        <w:t xml:space="preserve">мероприятий по закаливанию, которые организуются с согласия родителей (законных представителей) и проводятся с учетом состояния здоровья детей; • работа по формированию здорового образа жизни и реализация технологий сбережения здоровья; • контроль за соблюдением правил личной гигиены.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 • 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 • обработка дверных ручек, поручней, выключателей с использованием дезинфицирующих средств; • ежедневное обеззараживание санитарно-технического оборудования; • 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 мытьё игрушек ежедневно в конце дня, а в группах для детей младенческого и раннего возраста — 2 раза в день. • 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 • генеральная уборка помещений с применением моющих и дезинфицирующих средств не реже одного раза в месяц. • смена постельного белья и полотенец по мере загрязнения, но не реже 1-го раза в 7 дней. •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 • обеспечение групповой изоляции с проведением всех занятий в помещениях групповой ячейки и (или) на открытом воздухе отдельно от других групповых ячеек. • мероприятия по предотвращению появления в помещениях насекомых, грызунов и следов их жизнедеятельности. •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 не допускается использование для очистки территории от снега химических реагентов. • контроль и своевременное удаление плодоносящих ядовитыми плодами деревьев и кустарников на территории дошкольного образовательного учреждения. • 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 • помещения постоянного пребывания детей для дезинфекции воздушной среды оборудуются приборами по обеззараживанию воздуха.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4.8. Допустимые величины параметров микроклимата в детском саду приведены в таблице ниже. Наименование помещения Допустимая температура воздуха (°С) Относительная влажность воздуха, % Скорость движения воздуха, м/с (не более) Групповая (игровая), игровая комната (помещения), помещения для занятий для детей до 3-х лет 22-24 40-60 0,1 Групповая (игровая), игровая комната </w:t>
      </w:r>
      <w:r w:rsidRPr="00F434A2">
        <w:rPr>
          <w:rFonts w:ascii="Times New Roman" w:hAnsi="Times New Roman" w:cs="Times New Roman"/>
          <w:sz w:val="28"/>
        </w:rPr>
        <w:lastRenderedPageBreak/>
        <w:t xml:space="preserve">(помещения), помещения для занятий для детей от 3-х до 7-ми лет 21-24 40-60 0,1 Спальные 19-21 40-60 0,1 Туалетные для детей до 3-х лет 22-24 - 0,1 Туалетные для детей от 3-х до 7-ми лет 19-21 - 0,1 Физкультурный зал 19-21 40-60 0,1 Музыкальный зал 19-21 40-60 0,1 Душевая (ванная комната) 24-26 - 0,1 Раздевальная в групповой ячейке 21-24 40-60 0,1 Кабинет для индивидуальных занятий 21-24 40-60 0,1 с детьми (логопед, психолог) и (или) кабинет для коррекционно-развивающих занятий с детьми Прогулочные веранды (не менее) 12 - - Отапливаемые переходы (не менее) 15 - 0,1 Дошкольные группы, размещенные в жилых помещениях жилищного фонда 21-24 40-60 0,1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4.9. В целях профилактики контагиозных гельминтозов (энтеробиоза и </w:t>
      </w:r>
      <w:proofErr w:type="spellStart"/>
      <w:r w:rsidRPr="00F434A2">
        <w:rPr>
          <w:rFonts w:ascii="Times New Roman" w:hAnsi="Times New Roman" w:cs="Times New Roman"/>
          <w:sz w:val="28"/>
        </w:rPr>
        <w:t>гименолепидоза</w:t>
      </w:r>
      <w:proofErr w:type="spellEnd"/>
      <w:r w:rsidRPr="00F434A2">
        <w:rPr>
          <w:rFonts w:ascii="Times New Roman" w:hAnsi="Times New Roman" w:cs="Times New Roman"/>
          <w:sz w:val="28"/>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sidRPr="00F434A2">
        <w:rPr>
          <w:rFonts w:ascii="Times New Roman" w:hAnsi="Times New Roman" w:cs="Times New Roman"/>
          <w:sz w:val="28"/>
        </w:rPr>
        <w:t>инвазированные</w:t>
      </w:r>
      <w:proofErr w:type="spellEnd"/>
      <w:r w:rsidRPr="00F434A2">
        <w:rPr>
          <w:rFonts w:ascii="Times New Roman" w:hAnsi="Times New Roman" w:cs="Times New Roman"/>
          <w:sz w:val="28"/>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4.11.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4.13.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4.15.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w:t>
      </w:r>
      <w:r w:rsidRPr="00F434A2">
        <w:rPr>
          <w:rFonts w:ascii="Times New Roman" w:hAnsi="Times New Roman" w:cs="Times New Roman"/>
          <w:sz w:val="28"/>
        </w:rPr>
        <w:lastRenderedPageBreak/>
        <w:t xml:space="preserve">предметы, а также мелкие предметы (бусинки, пуговицы и т. п.), таблетки и другие лекарственные средства.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4.17.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5. Обеспечение безопасности</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5.7. Безопасность детей в ДОУ обеспечивается следующим комплексом систем: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автоматическая пожарная сигнализация с выходом на пульт пожарной охраны с голосовым оповещением в случае возникновения пожара;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кнопка тревожной сигнализации с прямым выходом на пульт вызова группы быстрого реагирования.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5.8. В дневное время пропуск в ДОУ осуществляет вахтёр (охранник), в ночное время за безопасность отвечает сторож.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5.9.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5.10. Запрещается въезд на территорию дошкольного образовательного учреждения на личном автотранспорте или такси. Источник: </w:t>
      </w:r>
      <w:hyperlink r:id="rId8" w:history="1">
        <w:r w:rsidR="00203CD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5.11.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5.12. В случае пожара, аварии и других стихийных бедствий воспитатель детского сада в первую очередь принимает меры по спасению детей группы.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5.13. При возникновении пожара воспитанники незамедлительно эвакуируются из помещения (согласно плану эвакуации) в безопасное место.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6. Права воспитанников</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6.1. Дошкольное образовательное учреждение реализует право детей на образование, гарантированное государством.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6.2. Дети, посещающие ДОУ, имеют право: •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 • на уважение человеческого достоинства, защиту от всех форм физического и психического насилия, от оскорбления личности, охрану жизни и здоровья; •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 •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 • по решению родителей (законных представителей) воспитанников, на получение </w:t>
      </w:r>
      <w:r w:rsidRPr="00F434A2">
        <w:rPr>
          <w:rFonts w:ascii="Times New Roman" w:hAnsi="Times New Roman" w:cs="Times New Roman"/>
          <w:sz w:val="28"/>
        </w:rPr>
        <w:lastRenderedPageBreak/>
        <w:t xml:space="preserve">дошкольного образования в форме семейного образования; •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 • на поощрение за успехи в образовательной, творческой, спортивной деятельности; • на получение дополнительных образовательных услуг (при их наличии).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7. Поощрение и дисциплинарное воздействие</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7.1. Меры дисциплинарного взыскания к воспитанникам ДОУ не применяются.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7.2. Применение физического и (или) психического насилия по отношению к детям дошкольного образовательного учреждения не допускается.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7.3. Дисциплина в детском саду поддерживается на основе уважения человеческого достоинства всех участников образовательных отношений.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 </w:t>
      </w:r>
    </w:p>
    <w:p w:rsidR="003B73F3" w:rsidRDefault="003B73F3" w:rsidP="00203CD3">
      <w:pPr>
        <w:spacing w:after="0" w:line="240" w:lineRule="auto"/>
        <w:ind w:firstLine="567"/>
        <w:jc w:val="center"/>
        <w:rPr>
          <w:rFonts w:ascii="Times New Roman" w:hAnsi="Times New Roman" w:cs="Times New Roman"/>
          <w:b/>
          <w:sz w:val="28"/>
        </w:rPr>
      </w:pP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8. Защита несовершеннолетних воспитанников</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8.1. Спорные и конфликтные ситуации нужно разрешать только в отсутствии детей.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8.2. В целях защиты прав воспитанников ДОУ их родители (законные представители) самостоятельно или через своих представителей вправе: • направить в органы управления образования обращение о нарушении и (или) ущемлении прав, свобод и социальных гарантий несовершеннолетних воспитанников; • использовать не запрещенные законодательством Российской Федерации иные способы защиты своих прав и законных интересов.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 менее 20% среднего размера родительской платы за присмотр и уход за детьми на первого ребенка; • менее 50% размера такой платы на второго ребенка; • менее 70%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Источник: </w:t>
      </w:r>
      <w:hyperlink r:id="rId9" w:history="1">
        <w:r w:rsidR="003B73F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8.5. Несовершеннолетним воспитанникам, испытывающим трудности в освоении Программы, социальной адаптации и развитии оказывается </w:t>
      </w:r>
      <w:r w:rsidRPr="00F434A2">
        <w:rPr>
          <w:rFonts w:ascii="Times New Roman" w:hAnsi="Times New Roman" w:cs="Times New Roman"/>
          <w:sz w:val="28"/>
        </w:rPr>
        <w:lastRenderedPageBreak/>
        <w:t xml:space="preserve">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 </w:t>
      </w:r>
    </w:p>
    <w:p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9. Сотрудничество с родителями</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9.1. Работники детского сада должны сотрудничать с родителями (законными представителями) несовершеннолетних воспитанников.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9.3. Каждый родитель (законный представитель) имеет право: • принимать активное участие в образовательной деятельности детского сада; • быть избранным в коллегиальные органы управления детского сада; • вносить предложения по работе с несовершеннолетними воспитанниками; • получать квалифицированную педагогическую помощь в подходе к ребенку; • на справедливое решение конфликтов.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9.4. 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9.5. Если у родителя (законного представителя) возникли вопросы по организации образовательной деятельности, пребыванию ребенка в группе, следует: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обсудить их с воспитателями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если это не помогло решению проблемы, необходимо обратиться к заведующему, старшему воспитателю дошкольного образовательного учреждения. </w:t>
      </w:r>
    </w:p>
    <w:p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10. Заключительные положения</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10.1. 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10.3. Настоящие Правила принимаются на неопределенный срок. Изменения и дополнения к ним принимаются в порядке, предусмотренном п.10.1. настоящих Правил.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10.4.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3B73F3" w:rsidRDefault="003B73F3" w:rsidP="00AB78FF">
      <w:pPr>
        <w:spacing w:after="0" w:line="240" w:lineRule="auto"/>
        <w:ind w:firstLine="567"/>
        <w:jc w:val="both"/>
        <w:rPr>
          <w:rFonts w:ascii="Times New Roman" w:hAnsi="Times New Roman" w:cs="Times New Roman"/>
          <w:sz w:val="28"/>
        </w:rPr>
      </w:pP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Принято на </w:t>
      </w:r>
      <w:r w:rsidR="00F67B24">
        <w:rPr>
          <w:rFonts w:ascii="Times New Roman" w:hAnsi="Times New Roman" w:cs="Times New Roman"/>
          <w:sz w:val="28"/>
        </w:rPr>
        <w:t>заседании родительского комитета</w:t>
      </w:r>
      <w:bookmarkStart w:id="0" w:name="_GoBack"/>
      <w:bookmarkEnd w:id="0"/>
    </w:p>
    <w:p w:rsidR="0057241A" w:rsidRPr="00F434A2"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Протокол от </w:t>
      </w:r>
      <w:r w:rsidR="003B73F3">
        <w:rPr>
          <w:rFonts w:ascii="Times New Roman" w:hAnsi="Times New Roman" w:cs="Times New Roman"/>
          <w:sz w:val="28"/>
        </w:rPr>
        <w:t>___________ г. №___</w:t>
      </w:r>
    </w:p>
    <w:sectPr w:rsidR="0057241A" w:rsidRPr="00F434A2" w:rsidSect="00B816EF">
      <w:headerReference w:type="default" r:id="rId10"/>
      <w:pgSz w:w="11906" w:h="16838"/>
      <w:pgMar w:top="851" w:right="567" w:bottom="709"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A09" w:rsidRDefault="00F84A09" w:rsidP="00EA5AA3">
      <w:pPr>
        <w:spacing w:after="0" w:line="240" w:lineRule="auto"/>
      </w:pPr>
      <w:r>
        <w:separator/>
      </w:r>
    </w:p>
  </w:endnote>
  <w:endnote w:type="continuationSeparator" w:id="0">
    <w:p w:rsidR="00F84A09" w:rsidRDefault="00F84A09" w:rsidP="00EA5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A09" w:rsidRDefault="00F84A09" w:rsidP="00EA5AA3">
      <w:pPr>
        <w:spacing w:after="0" w:line="240" w:lineRule="auto"/>
      </w:pPr>
      <w:r>
        <w:separator/>
      </w:r>
    </w:p>
  </w:footnote>
  <w:footnote w:type="continuationSeparator" w:id="0">
    <w:p w:rsidR="00F84A09" w:rsidRDefault="00F84A09" w:rsidP="00EA5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A3" w:rsidRPr="00EA5AA3" w:rsidRDefault="00EA5AA3" w:rsidP="00EA5AA3">
    <w:pPr>
      <w:pStyle w:val="a4"/>
      <w:ind w:left="-709"/>
      <w:jc w:val="center"/>
      <w:rPr>
        <w:rFonts w:ascii="Times New Roman" w:hAnsi="Times New Roman" w:cs="Times New Roman"/>
      </w:rPr>
    </w:pPr>
  </w:p>
  <w:p w:rsidR="00EA5AA3" w:rsidRDefault="00EA5AA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E2867"/>
    <w:rsid w:val="00203CD3"/>
    <w:rsid w:val="00340816"/>
    <w:rsid w:val="00383BD2"/>
    <w:rsid w:val="003B73F3"/>
    <w:rsid w:val="0042366C"/>
    <w:rsid w:val="004432E7"/>
    <w:rsid w:val="0050566D"/>
    <w:rsid w:val="0057241A"/>
    <w:rsid w:val="006D7CB6"/>
    <w:rsid w:val="00A952B5"/>
    <w:rsid w:val="00AB78FF"/>
    <w:rsid w:val="00B816EF"/>
    <w:rsid w:val="00C017FA"/>
    <w:rsid w:val="00D30419"/>
    <w:rsid w:val="00D5482D"/>
    <w:rsid w:val="00DB05C8"/>
    <w:rsid w:val="00E7020D"/>
    <w:rsid w:val="00EA5AA3"/>
    <w:rsid w:val="00EE2867"/>
    <w:rsid w:val="00F10001"/>
    <w:rsid w:val="00F434A2"/>
    <w:rsid w:val="00F67B24"/>
    <w:rsid w:val="00F84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CD3"/>
    <w:rPr>
      <w:color w:val="0563C1" w:themeColor="hyperlink"/>
      <w:u w:val="single"/>
    </w:rPr>
  </w:style>
  <w:style w:type="paragraph" w:styleId="a4">
    <w:name w:val="header"/>
    <w:basedOn w:val="a"/>
    <w:link w:val="a5"/>
    <w:uiPriority w:val="99"/>
    <w:unhideWhenUsed/>
    <w:rsid w:val="00EA5A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5AA3"/>
  </w:style>
  <w:style w:type="paragraph" w:styleId="a6">
    <w:name w:val="footer"/>
    <w:basedOn w:val="a"/>
    <w:link w:val="a7"/>
    <w:uiPriority w:val="99"/>
    <w:unhideWhenUsed/>
    <w:rsid w:val="00EA5A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5AA3"/>
  </w:style>
  <w:style w:type="paragraph" w:styleId="a8">
    <w:name w:val="Balloon Text"/>
    <w:basedOn w:val="a"/>
    <w:link w:val="a9"/>
    <w:uiPriority w:val="99"/>
    <w:semiHidden/>
    <w:unhideWhenUsed/>
    <w:rsid w:val="00EA5A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5AA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6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hrana-tryda.com/node/2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6281</Words>
  <Characters>35806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cp:lastPrinted>2025-10-15T08:48:00Z</cp:lastPrinted>
  <dcterms:created xsi:type="dcterms:W3CDTF">2025-10-14T11:06:00Z</dcterms:created>
  <dcterms:modified xsi:type="dcterms:W3CDTF">2025-10-16T13:39:00Z</dcterms:modified>
</cp:coreProperties>
</file>